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.0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Родная л</w:t>
      </w:r>
      <w:r w:rsidR="000550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итература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317332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317332" w:rsidRPr="0031733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09.01.0</w:t>
      </w:r>
      <w:bookmarkStart w:id="0" w:name="_GoBack"/>
      <w:bookmarkEnd w:id="0"/>
      <w:r w:rsidR="00317332" w:rsidRPr="0031733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 Мастер по обработке цифровой информации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85263B" w:rsidRDefault="0085263B" w:rsidP="00B7297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5263B">
        <w:rPr>
          <w:rFonts w:ascii="Times New Roman" w:hAnsi="Times New Roman"/>
          <w:sz w:val="28"/>
          <w:szCs w:val="24"/>
        </w:rPr>
        <w:t>Программа учебной дисциплины ОДП.01 Родная литература 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17 мая 2012 г. N 413 (с дальнейшими изменениями) и примерной программы общеобразовательной учебной дисциплины «Родная литература», рекомендованной Федеральным государственным автономным учреждением «Федеральный институт развития образования» (ФГАУ «ФИРО») от 21.07.2015 г.</w:t>
      </w:r>
    </w:p>
    <w:p w:rsidR="00B72978" w:rsidRDefault="00317332" w:rsidP="00B7297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332">
        <w:rPr>
          <w:rFonts w:ascii="Times New Roman" w:hAnsi="Times New Roman"/>
          <w:sz w:val="28"/>
          <w:szCs w:val="24"/>
        </w:rPr>
        <w:t xml:space="preserve">   </w:t>
      </w: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4F5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="00B72978" w:rsidRPr="00B87766">
        <w:rPr>
          <w:rFonts w:ascii="Times New Roman" w:hAnsi="Times New Roman"/>
          <w:sz w:val="28"/>
          <w:szCs w:val="24"/>
        </w:rPr>
        <w:t>ОДП.01 Родная литература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текстов художественных произведений в единстве содержания и формы, основных историко-лит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ературных сведений и теоретико-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понятий; формирование общего представления об историко- литературном процессе;</w:t>
      </w:r>
    </w:p>
    <w:p w:rsidR="005F7526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содержания учебной дисциплины </w:t>
      </w:r>
      <w:r w:rsidR="00B72978" w:rsidRPr="00B87766">
        <w:rPr>
          <w:rFonts w:ascii="Times New Roman" w:hAnsi="Times New Roman"/>
          <w:sz w:val="28"/>
          <w:szCs w:val="24"/>
        </w:rPr>
        <w:t>ОДП.01 Родная литература</w:t>
      </w:r>
      <w:r w:rsidR="00375689">
        <w:rPr>
          <w:rFonts w:ascii="Times New Roman" w:hAnsi="Times New Roman"/>
          <w:sz w:val="28"/>
          <w:szCs w:val="24"/>
        </w:rPr>
        <w:t xml:space="preserve"> 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МР1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МР3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МР4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72978" w:rsidRPr="00B72978" w:rsidRDefault="00B72978" w:rsidP="00B729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предметных: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различных видов анализа литературных произведений;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ПР3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ПР4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ПР5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ПР6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ПР7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ПР8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ПР9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ПР10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>
        <w:rPr>
          <w:rFonts w:ascii="Times New Roman" w:hAnsi="Times New Roman"/>
          <w:b/>
          <w:sz w:val="28"/>
          <w:szCs w:val="28"/>
        </w:rPr>
        <w:t>ОД</w:t>
      </w:r>
      <w:r w:rsidR="00D7543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.01 </w:t>
      </w:r>
      <w:r w:rsidR="00D75430">
        <w:rPr>
          <w:rFonts w:ascii="Times New Roman" w:hAnsi="Times New Roman"/>
          <w:b/>
          <w:sz w:val="28"/>
          <w:szCs w:val="28"/>
        </w:rPr>
        <w:t>Родная литература</w:t>
      </w:r>
      <w:r w:rsidRPr="00D0359B">
        <w:rPr>
          <w:rFonts w:ascii="Times New Roman" w:hAnsi="Times New Roman"/>
          <w:b/>
          <w:sz w:val="28"/>
          <w:szCs w:val="28"/>
        </w:rPr>
        <w:t xml:space="preserve"> 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B9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71B9D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мире;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B9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71B9D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эстетическое отношение к миру;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571B9D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571B9D">
        <w:rPr>
          <w:rFonts w:ascii="Times New Roman" w:hAnsi="Times New Roman"/>
          <w:sz w:val="28"/>
          <w:szCs w:val="28"/>
        </w:rPr>
        <w:t xml:space="preserve"> и др.);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978" w:rsidRPr="00B72978" w:rsidRDefault="00B72978" w:rsidP="00B72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Осознающий себя гражданином и защитником великой страны.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самоуправлении, в том числе на условиях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ЛРВ5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ЛРВ8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B72978" w:rsidRPr="00B72978" w:rsidRDefault="00B72978" w:rsidP="00B729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317332" w:rsidRPr="00317332" w:rsidRDefault="00317332" w:rsidP="00317332">
      <w:pPr>
        <w:rPr>
          <w:rFonts w:ascii="Times New Roman" w:hAnsi="Times New Roman"/>
          <w:bCs/>
          <w:color w:val="000000"/>
          <w:sz w:val="28"/>
        </w:rPr>
      </w:pPr>
      <w:r w:rsidRPr="00317332">
        <w:rPr>
          <w:rFonts w:ascii="Times New Roman" w:hAnsi="Times New Roman"/>
          <w:bCs/>
          <w:color w:val="000000"/>
          <w:sz w:val="28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</w:rPr>
        <w:t xml:space="preserve">1. </w:t>
      </w:r>
      <w:r w:rsidRPr="00317332">
        <w:rPr>
          <w:rFonts w:ascii="Times New Roman" w:hAnsi="Times New Roman"/>
          <w:bCs/>
          <w:color w:val="000000"/>
          <w:sz w:val="28"/>
        </w:rPr>
        <w:t>Русская литература на рубеже веков</w:t>
      </w:r>
    </w:p>
    <w:p w:rsidR="00317332" w:rsidRPr="00317332" w:rsidRDefault="00317332" w:rsidP="00317332">
      <w:pPr>
        <w:rPr>
          <w:rFonts w:ascii="Times New Roman" w:hAnsi="Times New Roman"/>
          <w:bCs/>
          <w:color w:val="000000"/>
          <w:sz w:val="28"/>
        </w:rPr>
      </w:pPr>
      <w:r w:rsidRPr="00317332">
        <w:rPr>
          <w:rFonts w:ascii="Times New Roman" w:hAnsi="Times New Roman"/>
          <w:bCs/>
          <w:color w:val="000000"/>
          <w:sz w:val="28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</w:rPr>
        <w:t xml:space="preserve">2. </w:t>
      </w:r>
      <w:r w:rsidRPr="00317332">
        <w:rPr>
          <w:rFonts w:ascii="Times New Roman" w:hAnsi="Times New Roman"/>
          <w:bCs/>
          <w:color w:val="000000"/>
          <w:sz w:val="28"/>
        </w:rPr>
        <w:t>Особенности развития литературы 1920-х годов</w:t>
      </w:r>
    </w:p>
    <w:p w:rsidR="00317332" w:rsidRPr="00317332" w:rsidRDefault="00317332" w:rsidP="00317332">
      <w:pPr>
        <w:rPr>
          <w:rFonts w:ascii="Times New Roman" w:hAnsi="Times New Roman"/>
          <w:bCs/>
          <w:color w:val="000000"/>
          <w:sz w:val="28"/>
        </w:rPr>
      </w:pPr>
      <w:r w:rsidRPr="00317332">
        <w:rPr>
          <w:rFonts w:ascii="Times New Roman" w:hAnsi="Times New Roman"/>
          <w:bCs/>
          <w:color w:val="000000"/>
          <w:sz w:val="28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</w:rPr>
        <w:t xml:space="preserve">3. </w:t>
      </w:r>
      <w:r w:rsidRPr="00317332">
        <w:rPr>
          <w:rFonts w:ascii="Times New Roman" w:hAnsi="Times New Roman"/>
          <w:bCs/>
          <w:color w:val="000000"/>
          <w:sz w:val="28"/>
        </w:rPr>
        <w:t>Особенности развития литературы 1930 — начала 1940-х годов</w:t>
      </w:r>
    </w:p>
    <w:p w:rsidR="00317332" w:rsidRDefault="00317332" w:rsidP="00317332">
      <w:pPr>
        <w:rPr>
          <w:rFonts w:ascii="Times New Roman" w:hAnsi="Times New Roman"/>
          <w:bCs/>
          <w:color w:val="000000"/>
          <w:sz w:val="28"/>
        </w:rPr>
      </w:pPr>
      <w:r w:rsidRPr="00317332">
        <w:rPr>
          <w:rFonts w:ascii="Times New Roman" w:hAnsi="Times New Roman"/>
          <w:bCs/>
          <w:color w:val="000000"/>
          <w:sz w:val="28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</w:rPr>
        <w:t xml:space="preserve">4. </w:t>
      </w:r>
      <w:r w:rsidRPr="00317332">
        <w:rPr>
          <w:rFonts w:ascii="Times New Roman" w:hAnsi="Times New Roman"/>
          <w:bCs/>
          <w:color w:val="000000"/>
          <w:sz w:val="28"/>
        </w:rPr>
        <w:t>Особенности развития литературы периода Великой Отечественной войны и первых послевоенных лет</w:t>
      </w:r>
    </w:p>
    <w:p w:rsidR="00317332" w:rsidRDefault="00317332" w:rsidP="00317332">
      <w:pPr>
        <w:rPr>
          <w:rFonts w:ascii="Times New Roman" w:hAnsi="Times New Roman"/>
          <w:bCs/>
          <w:color w:val="000000"/>
          <w:sz w:val="28"/>
        </w:rPr>
      </w:pPr>
      <w:r w:rsidRPr="00317332">
        <w:rPr>
          <w:rFonts w:ascii="Times New Roman" w:hAnsi="Times New Roman"/>
          <w:bCs/>
          <w:color w:val="000000"/>
          <w:sz w:val="28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</w:rPr>
        <w:t>5</w:t>
      </w:r>
      <w:r w:rsidRPr="00317332">
        <w:rPr>
          <w:rFonts w:ascii="Times New Roman" w:hAnsi="Times New Roman"/>
          <w:bCs/>
          <w:color w:val="000000"/>
          <w:sz w:val="28"/>
        </w:rPr>
        <w:t>. Особенности развития литературы 1950 — начала 1980-х годов</w:t>
      </w:r>
    </w:p>
    <w:p w:rsidR="000C2FDB" w:rsidRDefault="000C2FDB" w:rsidP="004F5341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</w:p>
    <w:p w:rsidR="002B54C5" w:rsidRPr="002B54C5" w:rsidRDefault="00F90615" w:rsidP="004F5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Итоговая аттестация в форме 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 зачета.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0C2FDB"/>
    <w:rsid w:val="0010319A"/>
    <w:rsid w:val="002B54C5"/>
    <w:rsid w:val="00317332"/>
    <w:rsid w:val="00375689"/>
    <w:rsid w:val="004216E6"/>
    <w:rsid w:val="004F5341"/>
    <w:rsid w:val="005C6D34"/>
    <w:rsid w:val="005F7526"/>
    <w:rsid w:val="00814AAF"/>
    <w:rsid w:val="0085263B"/>
    <w:rsid w:val="00B72978"/>
    <w:rsid w:val="00B87766"/>
    <w:rsid w:val="00D75430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EE29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dcterms:created xsi:type="dcterms:W3CDTF">2021-11-23T16:15:00Z</dcterms:created>
  <dcterms:modified xsi:type="dcterms:W3CDTF">2022-03-01T08:19:00Z</dcterms:modified>
</cp:coreProperties>
</file>